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47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0347"/>
      </w:tblGrid>
      <w:tr w:rsidR="007700FB" w:rsidRPr="007700FB" w:rsidTr="00B82B36">
        <w:trPr>
          <w:tblCellSpacing w:w="0" w:type="dxa"/>
          <w:jc w:val="center"/>
        </w:trPr>
        <w:tc>
          <w:tcPr>
            <w:tcW w:w="10347" w:type="dxa"/>
            <w:vAlign w:val="center"/>
            <w:hideMark/>
          </w:tcPr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0347"/>
            </w:tblGrid>
            <w:tr w:rsidR="007700FB" w:rsidRPr="007700FB" w:rsidTr="007700FB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7700FB" w:rsidRDefault="007700FB" w:rsidP="007700FB">
                  <w:pPr>
                    <w:spacing w:beforeAutospacing="1" w:after="100" w:afterAutospacing="1" w:line="240" w:lineRule="auto"/>
                    <w:jc w:val="center"/>
                    <w:outlineLvl w:val="0"/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8"/>
                      <w:szCs w:val="48"/>
                    </w:rPr>
                  </w:pPr>
                  <w:r w:rsidRPr="00B020E8"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8"/>
                      <w:szCs w:val="48"/>
                    </w:rPr>
                    <w:t>Сценарий Солдат войны не выбирает (о солдатах Чечни, Аф</w:t>
                  </w:r>
                  <w:r w:rsidR="00B020E8" w:rsidRPr="00B020E8"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8"/>
                      <w:szCs w:val="48"/>
                    </w:rPr>
                    <w:t>ганистана</w:t>
                  </w:r>
                  <w:r w:rsidRPr="00B020E8">
                    <w:rPr>
                      <w:rFonts w:ascii="Times New Roman" w:eastAsia="Times New Roman" w:hAnsi="Times New Roman" w:cs="Times New Roman"/>
                      <w:b/>
                      <w:bCs/>
                      <w:kern w:val="36"/>
                      <w:sz w:val="28"/>
                      <w:szCs w:val="48"/>
                    </w:rPr>
                    <w:t>)</w:t>
                  </w:r>
                </w:p>
                <w:p w:rsidR="00B020E8" w:rsidRPr="00B020E8" w:rsidRDefault="00B020E8" w:rsidP="00B020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B020E8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1 чтец:</w:t>
                  </w:r>
                  <w:r w:rsidRPr="00B020E8">
                    <w:rPr>
                      <w:rFonts w:ascii="Times New Roman" w:hAnsi="Times New Roman" w:cs="Times New Roman"/>
                      <w:sz w:val="24"/>
                      <w:szCs w:val="28"/>
                    </w:rPr>
                    <w:t xml:space="preserve"> </w:t>
                  </w:r>
                </w:p>
                <w:p w:rsidR="00B020E8" w:rsidRPr="00B020E8" w:rsidRDefault="00B020E8" w:rsidP="00B020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B020E8">
                    <w:rPr>
                      <w:rFonts w:ascii="Times New Roman" w:hAnsi="Times New Roman" w:cs="Times New Roman"/>
                      <w:sz w:val="24"/>
                      <w:szCs w:val="28"/>
                    </w:rPr>
                    <w:t>Я хочу, чтобы гордость была за страну,</w:t>
                  </w:r>
                  <w:r w:rsidRPr="00B020E8">
                    <w:rPr>
                      <w:rFonts w:ascii="Times New Roman" w:hAnsi="Times New Roman" w:cs="Times New Roman"/>
                      <w:sz w:val="24"/>
                      <w:szCs w:val="28"/>
                    </w:rPr>
                    <w:br/>
                    <w:t>Чтоб красивым был прожитый день,</w:t>
                  </w:r>
                  <w:r w:rsidRPr="00B020E8">
                    <w:rPr>
                      <w:rFonts w:ascii="Times New Roman" w:hAnsi="Times New Roman" w:cs="Times New Roman"/>
                      <w:sz w:val="24"/>
                      <w:szCs w:val="28"/>
                    </w:rPr>
                    <w:br/>
                    <w:t>Чтоб заснуть у хорошего чувства в плену</w:t>
                  </w:r>
                </w:p>
                <w:p w:rsidR="00B020E8" w:rsidRPr="00B020E8" w:rsidRDefault="00B020E8" w:rsidP="00B020E8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8"/>
                    </w:rPr>
                  </w:pPr>
                  <w:r w:rsidRPr="00B020E8">
                    <w:rPr>
                      <w:rFonts w:ascii="Times New Roman" w:hAnsi="Times New Roman" w:cs="Times New Roman"/>
                      <w:sz w:val="24"/>
                      <w:szCs w:val="28"/>
                    </w:rPr>
                    <w:t>Вспоминая хороших людей…</w:t>
                  </w:r>
                </w:p>
                <w:p w:rsidR="007700FB" w:rsidRPr="007700FB" w:rsidRDefault="00B020E8" w:rsidP="007700FB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После второй мировой войны Афганистан, имевший статус нейтрального государства, фактически находился в сфере советского влияния. Сотрудничество было очень тесным. В стране постоянно находилось большое количество советских специалистов, а многие </w:t>
                  </w:r>
                  <w:r w:rsidR="007937A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из Афганистана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обучались в советских вузах. В 1973 г в Афганистане была свер</w:t>
                  </w:r>
                  <w:r w:rsidR="007937A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г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нута монархия. В результате переворота </w:t>
                  </w:r>
                  <w:r w:rsidR="007937A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к власти пришел брат последнего 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монарха - </w:t>
                  </w:r>
                  <w:proofErr w:type="spellStart"/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Закир</w:t>
                  </w:r>
                  <w:proofErr w:type="spellEnd"/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Шах Мухаммед Дауд. На отношения</w:t>
                  </w:r>
                  <w:proofErr w:type="gramStart"/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х с СССР</w:t>
                  </w:r>
                  <w:proofErr w:type="gramEnd"/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смена режима никак не отразилась. 27-28 апреля 1978 г воинские части свергли и убили Дауда. На весь мир было объявлено, что это революция, причем социалистическая. </w:t>
                  </w:r>
                </w:p>
                <w:p w:rsidR="007700FB" w:rsidRPr="007700FB" w:rsidRDefault="00B020E8" w:rsidP="007700FB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Находившиеся в стране военные советники знали о подготовке переворота, но не получили прика</w:t>
                  </w:r>
                  <w:r w:rsidR="007937A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з предупредить Дауда. Наоборот, 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представители КГБ дали понять руководителям переворота, что в случае успеха признание и помощь гарантируется</w:t>
                  </w:r>
                  <w:r w:rsidR="007937A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И вот 12 декабря 1979 г</w:t>
                  </w:r>
                  <w:r w:rsidR="007937AD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.  н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 заседании Политбюро ЦК КПСС было единогласно принято решение - ввести советские войска в Афганистан.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25 декабря в 15.00 в солнечный зимний день начался ввод войск.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Первые погибшие появились уже через 2 часа. БМП не удержалось на дороге, и перевернулась (погибло 8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человек). В окрестностях Кабула 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разбился самолет (погибло 44 десантника). Так начиналось то, что хочется забыть, но что обязательно надо помнить! Помнить, чтобы не повторить!</w:t>
                  </w:r>
                </w:p>
                <w:p w:rsidR="00B020E8" w:rsidRPr="00D267F4" w:rsidRDefault="00B020E8" w:rsidP="00B020E8">
                  <w:pPr>
                    <w:pStyle w:val="a3"/>
                    <w:spacing w:before="0" w:beforeAutospacing="0" w:after="0" w:afterAutospacing="0"/>
                    <w:rPr>
                      <w:b/>
                      <w:bCs/>
                    </w:rPr>
                  </w:pPr>
                  <w:r w:rsidRPr="00D267F4">
                    <w:rPr>
                      <w:b/>
                      <w:bCs/>
                    </w:rPr>
                    <w:t>4-й чтец:</w:t>
                  </w:r>
                </w:p>
                <w:p w:rsidR="00B020E8" w:rsidRPr="00D267F4" w:rsidRDefault="00B020E8" w:rsidP="00D267F4">
                  <w:pPr>
                    <w:pStyle w:val="a3"/>
                    <w:spacing w:before="0" w:beforeAutospacing="0" w:after="0" w:afterAutospacing="0"/>
                  </w:pPr>
                  <w:r w:rsidRPr="00D267F4">
                    <w:t>Мы шли пружинисто и дружно,</w:t>
                  </w:r>
                  <w:r w:rsidRPr="00D267F4">
                    <w:br/>
                    <w:t>Две сотни ног в единый шаг,</w:t>
                  </w:r>
                  <w:r w:rsidRPr="00D267F4">
                    <w:br/>
                    <w:t>И слава русского оружья</w:t>
                  </w:r>
                  <w:proofErr w:type="gramStart"/>
                  <w:r w:rsidRPr="00D267F4">
                    <w:br/>
                    <w:t>З</w:t>
                  </w:r>
                  <w:proofErr w:type="gramEnd"/>
                  <w:r w:rsidRPr="00D267F4">
                    <w:t>венела в нервах и ушах.</w:t>
                  </w:r>
                </w:p>
                <w:p w:rsidR="00B020E8" w:rsidRPr="00D267F4" w:rsidRDefault="00B020E8" w:rsidP="00D267F4">
                  <w:pPr>
                    <w:spacing w:line="240" w:lineRule="auto"/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</w:pPr>
                  <w:r w:rsidRPr="00D267F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Мгновенье тоньше волоска,</w:t>
                  </w:r>
                  <w:r w:rsidRPr="00D267F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br/>
                    <w:t>Оно как искорки свеченье,</w:t>
                  </w:r>
                  <w:r w:rsidRPr="00D267F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br/>
                    <w:t>Но может быстрое мгнове</w:t>
                  </w:r>
                  <w:r w:rsidR="00D267F4" w:rsidRPr="00D267F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нье</w:t>
                  </w:r>
                  <w:proofErr w:type="gramStart"/>
                  <w:r w:rsidR="00D267F4" w:rsidRPr="00D267F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br/>
                    <w:t>О</w:t>
                  </w:r>
                  <w:proofErr w:type="gramEnd"/>
                  <w:r w:rsidR="00D267F4" w:rsidRPr="00D267F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статься славным на века…</w:t>
                  </w:r>
                  <w:r w:rsidR="00D267F4" w:rsidRPr="00D267F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br/>
                  </w:r>
                  <w:r w:rsidRPr="00D267F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Одно мгновенье и во мгле</w:t>
                  </w:r>
                  <w:r w:rsidRPr="00D267F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br/>
                    <w:t>Встает заря над прахом серым,</w:t>
                  </w:r>
                  <w:r w:rsidRPr="00D267F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br/>
                    <w:t xml:space="preserve">И ты становишься примером </w:t>
                  </w:r>
                  <w:r w:rsidR="00D267F4" w:rsidRPr="00D267F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 xml:space="preserve">для </w:t>
                  </w:r>
                  <w:r w:rsidRPr="00D267F4">
                    <w:rPr>
                      <w:rFonts w:ascii="Times New Roman" w:hAnsi="Times New Roman" w:cs="Times New Roman"/>
                      <w:iCs/>
                      <w:sz w:val="24"/>
                      <w:szCs w:val="24"/>
                    </w:rPr>
                    <w:t>миллионов на Земле.</w:t>
                  </w:r>
                </w:p>
                <w:p w:rsidR="007937AD" w:rsidRDefault="00033B48" w:rsidP="007700FB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Ситуация в Афганистане была осложнена тем обстоятельством, что само афганское общество оказалось расколотым на две части, одна из которых воспринимала вмешательство СССР, как союзную помощь поддержку, а другая, - со временем усиливавшаяся и разраставшаяся, - как агрессию и навязывание чужих порядков.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Факт появления чужеземных солдат был воспринят афганским народом, как иностранная интервенция. </w:t>
                  </w:r>
                </w:p>
                <w:p w:rsidR="00033B48" w:rsidRDefault="00033B48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6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</w:p>
                <w:p w:rsidR="007700FB" w:rsidRDefault="007700FB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Вспомним гордо и прямо погибших в борьбе.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Есть великое право: забывать о себе.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Есть высокое право: пожелать и посметь!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Стала вечною славой мгновенная смерть.</w:t>
                  </w:r>
                </w:p>
                <w:p w:rsidR="00033B48" w:rsidRPr="007700FB" w:rsidRDefault="00033B48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7700FB" w:rsidRPr="007700FB" w:rsidRDefault="00033B48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7</w:t>
                  </w:r>
                  <w:r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В абсолютном своем большинстве «ограниченный контингент» в Афганистане составляла, молодежь, попавшая на войну чуть ли не со школьной скамьи. Люди, не имевшие почти жизненного опыта неожиданно, оказались в чужой стране, в непривычной враждебной среде, в экстремальных обстоятельствах. И их отношение к событиям, к окружающей 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 xml:space="preserve">действительности было эмоциональным. Это отразилось в письмах солдат, их дневниках, их стихах, песнях. </w:t>
                  </w:r>
                </w:p>
                <w:p w:rsidR="00033B48" w:rsidRDefault="00033B48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033B48" w:rsidRDefault="00033B48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</w:p>
                <w:p w:rsidR="00033B48" w:rsidRDefault="00033B48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8</w:t>
                  </w:r>
                  <w:r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7700FB" w:rsidRPr="00033B4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Гордов</w:t>
                  </w:r>
                  <w:proofErr w:type="spellEnd"/>
                  <w:r w:rsidR="007700FB" w:rsidRPr="00033B4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Леонид Андреевич: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«Здравствуйте, мама, Маруся и все наши. Извините, что долго не писал. Сейчас нахожусь на крупных учениях и еле выбрал возможность написать одно это письмо... А уж сейчас не взыщите!» </w:t>
                  </w:r>
                </w:p>
                <w:p w:rsidR="007700FB" w:rsidRDefault="00033B48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  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Это письмо написано за 2 месяца до его смерти. Родные узнали, что Леонид служил в Афганистане только тогда, когда привезли цинковый гроб.</w:t>
                  </w:r>
                </w:p>
                <w:p w:rsidR="00033B48" w:rsidRPr="007700FB" w:rsidRDefault="00033B48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7700FB" w:rsidRDefault="00033B48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9</w:t>
                  </w:r>
                  <w:r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33B4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Грядушкин</w:t>
                  </w:r>
                  <w:proofErr w:type="spellEnd"/>
                  <w:r w:rsidRPr="00033B4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</w:t>
                  </w:r>
                  <w:r w:rsidR="007700FB" w:rsidRPr="00033B4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Сергей Анатольевич: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«...Мама, не надо зря лить слезы и оплакивать меня, ведь я не навечно ушел служить, а всего лишь на 2 года, зря не волнуйся за меня и я обязательно приду. Крепко-крепко целую, ваш сын Сергей». Письмо было написано 14.03.81, а на следующий день он погиб.</w:t>
                  </w:r>
                </w:p>
                <w:p w:rsidR="00033B48" w:rsidRDefault="00033B48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7700FB" w:rsidRDefault="00033B48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10</w:t>
                  </w:r>
                  <w:r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7700FB" w:rsidRPr="00033B4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Гальченко</w:t>
                  </w:r>
                  <w:proofErr w:type="spellEnd"/>
                  <w:r w:rsidR="007700FB" w:rsidRPr="00033B4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Сергей Васильевич: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«...Мама, еще раз тебя прошу, не переживай, ничего страшного со мной не случится. Ведь я везучий и попал в хорошее место!» В Афганистан он прибыл 20 июня 1982 г, 22 июня написал письмо, а уже 28 июня его отправили домой в цинковом гробу.</w:t>
                  </w:r>
                </w:p>
                <w:p w:rsidR="00033B48" w:rsidRDefault="00033B48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7700FB" w:rsidRPr="007700FB" w:rsidRDefault="00033B48" w:rsidP="00033B4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1</w:t>
                  </w:r>
                  <w:r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="007700FB" w:rsidRPr="00033B4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Милованов</w:t>
                  </w:r>
                  <w:proofErr w:type="spellEnd"/>
                  <w:r w:rsidR="007700FB" w:rsidRPr="00033B4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 Сергей Александрович: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«Привет из Афганистана! Здравствуй, мама! С горячим солдатским приветом к тебе Сергей. Письмо твое получил, за которое большое спасибо. Напишу немного о себе: я жив и здоров. Служба идет нормально, еще немного и приду домой, так что картошку и на меня сажайте. Мама, одним словом, все хорошо. За меня не беспокойся. Береги свое здоровье для внучат, ведь их у тебя столько будет! Погода здесь нормальная, много зелени. Я уже успел загореть, дома так ни разу не загорал. Днем солнце жарит, а ночью прохладно бывает. Вот, наверное, и все, что я хотел написать. Мама, передавай большой привет всем, кого я знаю, и кто меня помнит. До свидания. Жду ответа, Сергей. Мама, еще раз прошу, за меня не волнуйся, скоро увидимся». Какой любовью и нежностью напол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нено письмо, заботой не о себе, 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 о маме. В письме солдата, находящегося в центре военных действий нет ни жалоб, ни упреков, ни сожалений, а есть лишь безграничная любовь и забота о близком человеке. Это чувствуется в каждом слове письма. Обращение «мама» повторяющееся не один раз, звучит как молитва, как скрытая просьба о помощи, может быть, поэтому от письма Сергея щемит так сердце. А как тревожно было матерям.</w:t>
                  </w:r>
                </w:p>
                <w:p w:rsidR="00033B48" w:rsidRPr="00A25656" w:rsidRDefault="00033B48" w:rsidP="00033B48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2</w:t>
                  </w:r>
                  <w:r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История уже учила: афганский народ всегда выходил победителем в борьбе с внешним врагом: любые попытки вторжения на его территорию заканчивалась для завоевателей плачевно. В любом кишлаке, у каждого племени, рода и клана существует свое ополчение, так </w:t>
                  </w:r>
                  <w:proofErr w:type="gramStart"/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называемая</w:t>
                  </w:r>
                  <w:proofErr w:type="gramEnd"/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лашкара</w:t>
                  </w:r>
                  <w:proofErr w:type="spellEnd"/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. Численность отрядов может составлять от десятка до нескольких тысяч человек. А так как по обычаю место погибшего воина обязан занять сын, брат, любой другой родственник или соплеменник, то война с </w:t>
                  </w:r>
                  <w:proofErr w:type="spellStart"/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лашкарой</w:t>
                  </w:r>
                  <w:proofErr w:type="spellEnd"/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любой ре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гулярной армии бесперспективна, 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если речь не идет о победе любой ценой. Даже незначительное кровопролитие вызывает здесь цепную реакцию, и по закону кровной мести за оружие берутся те, кто еще вчера оставался в стороне от борьбы. Сопротивление нарастает со скоростью горной лавины. Один из афганских лидеров говорил: </w:t>
                  </w:r>
                  <w:r w:rsidRPr="00A25656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«Вы не знаете наш народ! Если какое-то племя взялось за оружие, оно его уже не сложит. Единственный выход - всех уничтожить от </w:t>
                  </w:r>
                  <w:proofErr w:type="gramStart"/>
                  <w:r w:rsidRPr="00A25656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мала</w:t>
                  </w:r>
                  <w:proofErr w:type="gramEnd"/>
                  <w:r w:rsidRPr="00A25656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 до велика! Такие у нас традиции».</w:t>
                  </w:r>
                </w:p>
                <w:p w:rsidR="00033B48" w:rsidRDefault="00033B48" w:rsidP="00033B48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3</w:t>
                  </w:r>
                  <w:r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Мотив выгоды среди афганцев также имел не меньшее значение, чем политические или религиозные факторы. Так, голова советского офицера оценивалась в 300 тысяч афгани, а урожай со среднего крестьянского надела стоил всего 50 тысяч. И многие «мирные крестьяне» днем обрабатывали свой клочок земли, а ночью выходили на промысел совсем другого рода. И советские солдаты знали, что «сюрприз» можно ждать от каждого, будь то старик, женщина или ребенок. Как не было в Афганистане линии фронта, так и не было границы между «мирным» и «немирным» населением. У солдат возникал вопрос: зачем мы здесь? </w:t>
                  </w:r>
                </w:p>
                <w:p w:rsidR="00E57F7B" w:rsidRPr="007700FB" w:rsidRDefault="00E57F7B" w:rsidP="00E57F7B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4</w:t>
                  </w:r>
                  <w:r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15 февраля 1989 г.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стал днем, когда кончился счет потерям наших солдат, офицеров, служащих. А итог печален. Более 13 тысяч матерей и отцов не дождались своих сыновей, не 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lastRenderedPageBreak/>
                    <w:t>услышали они: «Мама, я пришел...»</w:t>
                  </w:r>
                </w:p>
                <w:p w:rsidR="00033B48" w:rsidRDefault="00E57F7B" w:rsidP="00B82B3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5</w:t>
                  </w:r>
                  <w:r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Среди солдат, проходивших службу в Афганистане, есть наши земляки: Гайсин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Рафис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Асхатович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; Пивоваров Виталлий Николаевич. К счастью, из пекла ада они вернулись </w:t>
                  </w:r>
                  <w:proofErr w:type="gram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невредимыми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!</w:t>
                  </w:r>
                </w:p>
                <w:p w:rsidR="00E57F7B" w:rsidRPr="007700FB" w:rsidRDefault="00E57F7B" w:rsidP="00E57F7B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 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6</w:t>
                  </w:r>
                  <w:r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Война в Афганистане для наших солдат закончилась, но уже в декабре 1994 г. началась новая, не менее кровопролитная война в Чечне. </w:t>
                  </w:r>
                </w:p>
                <w:p w:rsidR="00E57F7B" w:rsidRPr="007700FB" w:rsidRDefault="00E57F7B" w:rsidP="00E57F7B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7</w:t>
                  </w:r>
                  <w:r w:rsidRPr="007700FB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</w:rPr>
                    <w:t>-й чтец: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Вот что рассказывает непосредственный участник событий Андрей Лукашевич - начальник милиции Железнодорожного района города Воронежа</w:t>
                  </w:r>
                  <w:r w:rsidRPr="00E57F7B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: «Оружие у чеченцев в каждом доме имеется. Да что там взрослые, попадались нам 10-12-летние </w:t>
                  </w:r>
                  <w:proofErr w:type="gramStart"/>
                  <w:r w:rsidRPr="00E57F7B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пацаны</w:t>
                  </w:r>
                  <w:proofErr w:type="gramEnd"/>
                  <w:r w:rsidRPr="00E57F7B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 с оружием, которые прямо говорили, что стреляли в солдат. Вообще-то человека, участвовавшего в боевых действиях, вычислить несложно: при проведении зачисток мы сразу осматривали плечи, - если там есть синяк от приклада, значит стрелял».</w:t>
                  </w:r>
                </w:p>
                <w:p w:rsidR="007700FB" w:rsidRPr="00E57F7B" w:rsidRDefault="00E57F7B" w:rsidP="00E57F7B">
                  <w:pPr>
                    <w:spacing w:beforeAutospacing="1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8-й </w:t>
                  </w:r>
                  <w:r w:rsidRPr="00E57F7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чтец:</w:t>
                  </w:r>
                </w:p>
                <w:p w:rsidR="007700FB" w:rsidRPr="007700FB" w:rsidRDefault="00557177" w:rsidP="00E57F7B">
                  <w:pPr>
                    <w:spacing w:before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У офицеров и солдат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Порой военной время свято...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Вот, приготовив автоматы,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Твои товарищи лежат.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Их жизнь зависит от тебя,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О, подвига полет бессмертный!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Ты бросился на выстрел первым,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Друзей и Родину любя!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И смяв атакой рубежи.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Пошла родная рота,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А ты у вражеского дота</w:t>
                  </w:r>
                  <w:proofErr w:type="gramStart"/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В</w:t>
                  </w:r>
                  <w:proofErr w:type="gramEnd"/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снегу, недрогнувший лежишь.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Отчизны юный гражданин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Безмерно любящий Отечество,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Ты отдал жизнь за человечество,</w:t>
                  </w:r>
                  <w:r w:rsidR="007700FB"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br/>
                    <w:t>А мог дожить и до седин.</w:t>
                  </w:r>
                </w:p>
                <w:p w:rsidR="00B020E8" w:rsidRPr="00B82B36" w:rsidRDefault="00B82B36" w:rsidP="007700FB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9</w:t>
                  </w:r>
                  <w:r w:rsidR="00557177" w:rsidRPr="0055717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 xml:space="preserve">-й чтец: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Среди солдат, проходивших службу в Чечне, есть и наши с вами земляки: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Бадрутдинов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Марсель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Мансурович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, Кузнецов Михаил Александрович, Барышников Александр Анатольевич,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Кильдюшов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Руслан Олегович, Игнатьев Денис Сергеевич. К счастью, все они вернулись </w:t>
                  </w:r>
                  <w:proofErr w:type="spellStart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невридимыми</w:t>
                  </w:r>
                  <w:proofErr w:type="spellEnd"/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на Родину.</w:t>
                  </w:r>
                </w:p>
                <w:p w:rsidR="00B82B36" w:rsidRDefault="00B82B36" w:rsidP="00B82B36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10</w:t>
                  </w:r>
                  <w:r w:rsidRPr="00557177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</w:rPr>
                    <w:t>-й чтец: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К бессмертному подвигу, не как на вершину идут, от ступени к ступени, к бессмертью взлетают, подоб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но пылающим птицам себя целиком </w:t>
                  </w: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отдавая, а не по частицам.</w:t>
                  </w:r>
                </w:p>
                <w:p w:rsidR="00B82B36" w:rsidRPr="00B82B36" w:rsidRDefault="00B82B36" w:rsidP="00B82B36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</w:rPr>
                  </w:pPr>
                  <w:r w:rsidRPr="00B82B36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Поют песню </w:t>
                  </w:r>
                  <w:proofErr w:type="spellStart"/>
                  <w:r w:rsidRPr="00B82B36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</w:rPr>
                    <w:t>О.Газманова</w:t>
                  </w:r>
                  <w:proofErr w:type="spellEnd"/>
                  <w:r w:rsidRPr="00B82B36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  <w:szCs w:val="24"/>
                    </w:rPr>
                    <w:t xml:space="preserve"> «Офицеры»</w:t>
                  </w:r>
                </w:p>
                <w:p w:rsidR="007700FB" w:rsidRPr="007700FB" w:rsidRDefault="007700FB" w:rsidP="007700F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7700FB" w:rsidRPr="007700FB" w:rsidRDefault="00B020E8" w:rsidP="007700FB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700FB">
                    <w:rPr>
                      <w:rFonts w:ascii="Times New Roman" w:eastAsia="Times New Roman" w:hAnsi="Times New Roman" w:cs="Times New Roman"/>
                      <w:sz w:val="24"/>
                      <w:szCs w:val="24"/>
                      <w:u w:val="single"/>
                    </w:rPr>
                    <w:t xml:space="preserve"> </w:t>
                  </w:r>
                </w:p>
                <w:p w:rsidR="007700FB" w:rsidRPr="007700FB" w:rsidRDefault="007700FB" w:rsidP="007700FB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7700FB" w:rsidRPr="007700FB" w:rsidRDefault="007700FB" w:rsidP="007700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00F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  </w:t>
            </w:r>
          </w:p>
        </w:tc>
      </w:tr>
    </w:tbl>
    <w:p w:rsidR="00BC1D2E" w:rsidRDefault="00BC1D2E"/>
    <w:sectPr w:rsidR="00BC1D2E" w:rsidSect="00B020E8">
      <w:pgSz w:w="11906" w:h="16838"/>
      <w:pgMar w:top="142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2211AC"/>
    <w:multiLevelType w:val="multilevel"/>
    <w:tmpl w:val="56BCE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700FB"/>
    <w:rsid w:val="00033B48"/>
    <w:rsid w:val="0019340A"/>
    <w:rsid w:val="004E7248"/>
    <w:rsid w:val="00557177"/>
    <w:rsid w:val="007700FB"/>
    <w:rsid w:val="007937AD"/>
    <w:rsid w:val="00A25656"/>
    <w:rsid w:val="00B020E8"/>
    <w:rsid w:val="00B82B36"/>
    <w:rsid w:val="00BC1D2E"/>
    <w:rsid w:val="00C30806"/>
    <w:rsid w:val="00D267F4"/>
    <w:rsid w:val="00E57F7B"/>
    <w:rsid w:val="00E84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931"/>
  </w:style>
  <w:style w:type="paragraph" w:styleId="1">
    <w:name w:val="heading 1"/>
    <w:basedOn w:val="a"/>
    <w:link w:val="10"/>
    <w:uiPriority w:val="9"/>
    <w:qFormat/>
    <w:rsid w:val="007700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700F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7700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7700FB"/>
    <w:rPr>
      <w:color w:val="0000FF"/>
      <w:u w:val="single"/>
    </w:rPr>
  </w:style>
  <w:style w:type="character" w:customStyle="1" w:styleId="articleseparator">
    <w:name w:val="article_separator"/>
    <w:basedOn w:val="a0"/>
    <w:rsid w:val="007700F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20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5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81657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7940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65463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13811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09660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48222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06102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59928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1668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39081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44188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08402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77860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24852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6876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1276</Words>
  <Characters>7278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Екатерина</cp:lastModifiedBy>
  <cp:revision>7</cp:revision>
  <dcterms:created xsi:type="dcterms:W3CDTF">2015-01-20T09:13:00Z</dcterms:created>
  <dcterms:modified xsi:type="dcterms:W3CDTF">2015-01-22T06:48:00Z</dcterms:modified>
</cp:coreProperties>
</file>